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4" w:rsidRPr="00E46F0C" w:rsidRDefault="004F6034" w:rsidP="00E46F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>МБУК «ЦБС Земетчинского района»</w:t>
      </w:r>
    </w:p>
    <w:p w:rsidR="004F6034" w:rsidRPr="00E46F0C" w:rsidRDefault="004F6034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6034" w:rsidRPr="00E46F0C" w:rsidRDefault="004F6034" w:rsidP="00E46F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A5B0E" wp14:editId="42142285">
            <wp:extent cx="2190750" cy="3420473"/>
            <wp:effectExtent l="171450" t="171450" r="381000" b="3708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тенк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61" cy="3421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034" w:rsidRPr="00E46F0C" w:rsidRDefault="00B9106D" w:rsidP="00E46F0C">
      <w:pPr>
        <w:pStyle w:val="aa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6F0C">
        <w:rPr>
          <w:rFonts w:ascii="Times New Roman" w:hAnsi="Times New Roman" w:cs="Times New Roman"/>
          <w:b/>
          <w:color w:val="943634" w:themeColor="accent2" w:themeShade="BF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Исследователь великорусской культуры</w:t>
      </w:r>
    </w:p>
    <w:p w:rsidR="004F6034" w:rsidRDefault="004F6034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P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6034" w:rsidRDefault="00E46F0C" w:rsidP="00E46F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Земетчино, 2018 </w:t>
      </w:r>
      <w:r w:rsidR="004F6034" w:rsidRPr="00E46F0C">
        <w:rPr>
          <w:rFonts w:ascii="Times New Roman" w:hAnsi="Times New Roman" w:cs="Times New Roman"/>
          <w:sz w:val="24"/>
          <w:szCs w:val="24"/>
        </w:rPr>
        <w:t>г.</w:t>
      </w:r>
    </w:p>
    <w:p w:rsidR="00F51017" w:rsidRPr="00A15C47" w:rsidRDefault="00F51017" w:rsidP="00A15C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lastRenderedPageBreak/>
        <w:t xml:space="preserve">Многие  земляки прославили родной край своими достижениями. Кто-то стал военным, кто-то доктором наук, кто-то заслуженным  музыкантом. А вот простой вяземский паренек Павел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Кутенков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решил совместить  карьеру военного с краеведением.</w:t>
      </w:r>
    </w:p>
    <w:p w:rsidR="00807667" w:rsidRPr="00A15C47" w:rsidRDefault="00F51017" w:rsidP="00A15C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tab/>
        <w:t xml:space="preserve">Родился он в январе 1958 года в селе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Вяземке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 в многодетной семье. Из восьми</w:t>
      </w:r>
      <w:r w:rsidR="00881DEB" w:rsidRPr="00A15C47">
        <w:rPr>
          <w:rFonts w:ascii="Times New Roman" w:hAnsi="Times New Roman" w:cs="Times New Roman"/>
          <w:sz w:val="28"/>
          <w:szCs w:val="24"/>
        </w:rPr>
        <w:t xml:space="preserve"> человек </w:t>
      </w:r>
      <w:r w:rsidRPr="00A15C47">
        <w:rPr>
          <w:rFonts w:ascii="Times New Roman" w:hAnsi="Times New Roman" w:cs="Times New Roman"/>
          <w:sz w:val="28"/>
          <w:szCs w:val="24"/>
        </w:rPr>
        <w:t xml:space="preserve"> в семье семеро получили высшее образование. Гордо</w:t>
      </w:r>
      <w:r w:rsidR="00881DEB" w:rsidRPr="00A15C47">
        <w:rPr>
          <w:rFonts w:ascii="Times New Roman" w:hAnsi="Times New Roman" w:cs="Times New Roman"/>
          <w:sz w:val="28"/>
          <w:szCs w:val="24"/>
        </w:rPr>
        <w:t>стью этой семьи является и то, что их предки в 1717 году начали строить Петербург. После окончания школы Павел окончил СПТУ – 12 по специальности водителя-слесаря. Трудовой путь начинал шофером. Потом пять лет учился  в Казанском высшем военном инженерном ракетном училище,  одиннадцать лет отслужил в Туркестанском  военном округе и Заполярье. Год прослужил в Чехословакии – до момента ввода наших войск из Европы.</w:t>
      </w:r>
    </w:p>
    <w:p w:rsidR="00881DEB" w:rsidRPr="00A15C47" w:rsidRDefault="00881DEB" w:rsidP="00A15C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t xml:space="preserve">Павел последовательно </w:t>
      </w:r>
      <w:proofErr w:type="gramStart"/>
      <w:r w:rsidRPr="00A15C47">
        <w:rPr>
          <w:rFonts w:ascii="Times New Roman" w:hAnsi="Times New Roman" w:cs="Times New Roman"/>
          <w:sz w:val="28"/>
          <w:szCs w:val="24"/>
        </w:rPr>
        <w:t>прошел</w:t>
      </w:r>
      <w:proofErr w:type="gramEnd"/>
      <w:r w:rsidRPr="00A15C47">
        <w:rPr>
          <w:rFonts w:ascii="Times New Roman" w:hAnsi="Times New Roman" w:cs="Times New Roman"/>
          <w:sz w:val="28"/>
          <w:szCs w:val="24"/>
        </w:rPr>
        <w:t xml:space="preserve"> все командирские должности </w:t>
      </w:r>
      <w:r w:rsidR="00F12DBA" w:rsidRPr="00A15C47">
        <w:rPr>
          <w:rFonts w:ascii="Times New Roman" w:hAnsi="Times New Roman" w:cs="Times New Roman"/>
          <w:sz w:val="28"/>
          <w:szCs w:val="24"/>
        </w:rPr>
        <w:t xml:space="preserve"> до командира отдельной ракетной части. В 1994 году в должности начальника штаба ракетных войск и артиллерийской дивизии поступил в академию  в </w:t>
      </w:r>
      <w:r w:rsidR="00F12DBA" w:rsidRPr="00A15C47">
        <w:rPr>
          <w:rFonts w:ascii="Times New Roman" w:hAnsi="Times New Roman" w:cs="Times New Roman"/>
          <w:sz w:val="28"/>
          <w:szCs w:val="24"/>
        </w:rPr>
        <w:lastRenderedPageBreak/>
        <w:t xml:space="preserve">Санкт-Петербурге. Затем с 1997 года – снова служба в войсках и научная работа. </w:t>
      </w:r>
    </w:p>
    <w:p w:rsidR="006C146F" w:rsidRPr="00A15C47" w:rsidRDefault="00F12DBA" w:rsidP="00A15C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t xml:space="preserve">Павел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Кутенков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является заместителем председателя Русского национально-культурного общества Санкт-Петербурга. Наряду с военной деятельностью Павел Иванович ведет исследовательскую  работу по теме «Великорусская народная женская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сряда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(одежда) Пензенской и Тамбовской губерний середины </w:t>
      </w:r>
      <w:r w:rsidRPr="00A15C47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A15C47">
        <w:rPr>
          <w:rFonts w:ascii="Times New Roman" w:hAnsi="Times New Roman" w:cs="Times New Roman"/>
          <w:sz w:val="28"/>
          <w:szCs w:val="24"/>
        </w:rPr>
        <w:t xml:space="preserve">- </w:t>
      </w:r>
      <w:r w:rsidRPr="00A15C47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A15C47">
        <w:rPr>
          <w:rFonts w:ascii="Times New Roman" w:hAnsi="Times New Roman" w:cs="Times New Roman"/>
          <w:sz w:val="28"/>
          <w:szCs w:val="24"/>
        </w:rPr>
        <w:t xml:space="preserve"> </w:t>
      </w:r>
      <w:r w:rsidR="006C146F" w:rsidRPr="00A15C47">
        <w:rPr>
          <w:rFonts w:ascii="Times New Roman" w:hAnsi="Times New Roman" w:cs="Times New Roman"/>
          <w:sz w:val="28"/>
          <w:szCs w:val="24"/>
        </w:rPr>
        <w:t xml:space="preserve"> столетий».</w:t>
      </w:r>
    </w:p>
    <w:p w:rsidR="006C146F" w:rsidRPr="00A15C47" w:rsidRDefault="006C146F" w:rsidP="00A15C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t xml:space="preserve">Им написана научная работа по этой теме, </w:t>
      </w:r>
      <w:r w:rsidR="00F12DBA" w:rsidRPr="00A15C47">
        <w:rPr>
          <w:rFonts w:ascii="Times New Roman" w:hAnsi="Times New Roman" w:cs="Times New Roman"/>
          <w:sz w:val="28"/>
          <w:szCs w:val="24"/>
        </w:rPr>
        <w:t xml:space="preserve"> </w:t>
      </w:r>
      <w:r w:rsidRPr="00A15C47">
        <w:rPr>
          <w:rFonts w:ascii="Times New Roman" w:hAnsi="Times New Roman" w:cs="Times New Roman"/>
          <w:sz w:val="28"/>
          <w:szCs w:val="24"/>
        </w:rPr>
        <w:t xml:space="preserve">а в 2003 году издана брошюра. Но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Кутенков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на этом не </w:t>
      </w:r>
      <w:r w:rsidR="00832248" w:rsidRPr="00A15C47">
        <w:rPr>
          <w:rFonts w:ascii="Times New Roman" w:hAnsi="Times New Roman" w:cs="Times New Roman"/>
          <w:sz w:val="28"/>
          <w:szCs w:val="24"/>
        </w:rPr>
        <w:t>останавливается</w:t>
      </w:r>
      <w:r w:rsidRPr="00A15C47">
        <w:rPr>
          <w:rFonts w:ascii="Times New Roman" w:hAnsi="Times New Roman" w:cs="Times New Roman"/>
          <w:sz w:val="28"/>
          <w:szCs w:val="24"/>
        </w:rPr>
        <w:t xml:space="preserve"> и пишет диссертацию  на соискание ученой  степени  кандидата культурологии, в 2006 году защищает кандидатскую степень.</w:t>
      </w:r>
    </w:p>
    <w:p w:rsidR="00832248" w:rsidRPr="00A15C47" w:rsidRDefault="006C146F" w:rsidP="00A15C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C47">
        <w:rPr>
          <w:rFonts w:ascii="Times New Roman" w:hAnsi="Times New Roman" w:cs="Times New Roman"/>
          <w:sz w:val="28"/>
          <w:szCs w:val="24"/>
        </w:rPr>
        <w:t xml:space="preserve">Павел Иванович </w:t>
      </w:r>
      <w:proofErr w:type="spellStart"/>
      <w:r w:rsidRPr="00A15C47">
        <w:rPr>
          <w:rFonts w:ascii="Times New Roman" w:hAnsi="Times New Roman" w:cs="Times New Roman"/>
          <w:sz w:val="28"/>
          <w:szCs w:val="24"/>
        </w:rPr>
        <w:t>Кутенков</w:t>
      </w:r>
      <w:proofErr w:type="spellEnd"/>
      <w:r w:rsidRPr="00A15C47">
        <w:rPr>
          <w:rFonts w:ascii="Times New Roman" w:hAnsi="Times New Roman" w:cs="Times New Roman"/>
          <w:sz w:val="28"/>
          <w:szCs w:val="24"/>
        </w:rPr>
        <w:t xml:space="preserve"> </w:t>
      </w:r>
      <w:r w:rsidR="00832248" w:rsidRPr="00A15C47">
        <w:rPr>
          <w:rFonts w:ascii="Times New Roman" w:hAnsi="Times New Roman" w:cs="Times New Roman"/>
          <w:sz w:val="28"/>
          <w:szCs w:val="24"/>
        </w:rPr>
        <w:t>–</w:t>
      </w:r>
      <w:r w:rsidRPr="00A15C47">
        <w:rPr>
          <w:rFonts w:ascii="Times New Roman" w:hAnsi="Times New Roman" w:cs="Times New Roman"/>
          <w:sz w:val="28"/>
          <w:szCs w:val="24"/>
        </w:rPr>
        <w:t xml:space="preserve"> </w:t>
      </w:r>
      <w:r w:rsidR="00832248" w:rsidRPr="00A15C47">
        <w:rPr>
          <w:rFonts w:ascii="Times New Roman" w:hAnsi="Times New Roman" w:cs="Times New Roman"/>
          <w:sz w:val="28"/>
          <w:szCs w:val="24"/>
        </w:rPr>
        <w:t>очень энергичный и творческий человек. Он женат, воспитывает сына и дочь. В настоящее время живет в Санкт-Петербурге и продолжает заниматься своей работой. Он не забывает о своей малой родине, постоянно посещает родные места и является частым гостем районной библиотеки и краеведческого музея.</w:t>
      </w:r>
    </w:p>
    <w:p w:rsidR="00E46F0C" w:rsidRDefault="00E46F0C" w:rsidP="00E46F0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F34DD" w:rsidRDefault="00DF34DD" w:rsidP="00E46F0C">
      <w:pPr>
        <w:pStyle w:val="aa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E46F0C">
        <w:rPr>
          <w:rFonts w:ascii="Times New Roman" w:hAnsi="Times New Roman" w:cs="Times New Roman"/>
          <w:b/>
          <w:sz w:val="48"/>
          <w:szCs w:val="24"/>
        </w:rPr>
        <w:lastRenderedPageBreak/>
        <w:t>Литература</w:t>
      </w:r>
      <w:r w:rsidR="00D354B5" w:rsidRPr="00E46F0C">
        <w:rPr>
          <w:rFonts w:ascii="Times New Roman" w:hAnsi="Times New Roman" w:cs="Times New Roman"/>
          <w:b/>
          <w:sz w:val="48"/>
          <w:szCs w:val="24"/>
        </w:rPr>
        <w:t>.</w:t>
      </w:r>
    </w:p>
    <w:p w:rsidR="00E46F0C" w:rsidRPr="00E46F0C" w:rsidRDefault="00E46F0C" w:rsidP="00E46F0C">
      <w:pPr>
        <w:pStyle w:val="aa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15C47" w:rsidRPr="00E46F0C" w:rsidRDefault="00A15C47" w:rsidP="00A15C4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C47" w:rsidRPr="00E46F0C" w:rsidRDefault="00A15C47" w:rsidP="00A15C4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4A49DA5" wp14:editId="5A409656">
            <wp:simplePos x="0" y="0"/>
            <wp:positionH relativeFrom="column">
              <wp:posOffset>108585</wp:posOffset>
            </wp:positionH>
            <wp:positionV relativeFrom="paragraph">
              <wp:posOffset>17780</wp:posOffset>
            </wp:positionV>
            <wp:extent cx="1447800" cy="1965960"/>
            <wp:effectExtent l="171450" t="171450" r="381000" b="3581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П.И. </w:t>
      </w:r>
      <w:r w:rsidRPr="00E46F0C">
        <w:rPr>
          <w:rFonts w:ascii="Times New Roman" w:hAnsi="Times New Roman" w:cs="Times New Roman"/>
          <w:b/>
          <w:sz w:val="24"/>
          <w:szCs w:val="24"/>
        </w:rPr>
        <w:t xml:space="preserve">Великорусская женская </w:t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сряда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</w:t>
      </w:r>
      <w:r w:rsidRPr="00E46F0C">
        <w:rPr>
          <w:rFonts w:ascii="Times New Roman" w:hAnsi="Times New Roman" w:cs="Times New Roman"/>
          <w:b/>
          <w:sz w:val="24"/>
          <w:szCs w:val="24"/>
        </w:rPr>
        <w:t>(одежда)</w:t>
      </w:r>
      <w:r w:rsidRPr="00E46F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сядемская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 xml:space="preserve"> и вяземская крестьянские родовые  культуры (середина 19 – начало 20-го </w:t>
      </w:r>
      <w:proofErr w:type="gramStart"/>
      <w:r w:rsidRPr="00810A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10AB2">
        <w:rPr>
          <w:rFonts w:ascii="Times New Roman" w:hAnsi="Times New Roman" w:cs="Times New Roman"/>
          <w:b/>
          <w:sz w:val="24"/>
          <w:szCs w:val="24"/>
        </w:rPr>
        <w:t>.). Кн. 1. Ч. 1.- Пенза; СПб</w:t>
      </w:r>
      <w:proofErr w:type="gramStart"/>
      <w:r w:rsidRPr="00810AB2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10AB2">
        <w:rPr>
          <w:rFonts w:ascii="Times New Roman" w:hAnsi="Times New Roman" w:cs="Times New Roman"/>
          <w:b/>
          <w:sz w:val="24"/>
          <w:szCs w:val="24"/>
        </w:rPr>
        <w:t xml:space="preserve">Ворожея, 2009.- 176с. </w:t>
      </w:r>
    </w:p>
    <w:p w:rsidR="00A15C47" w:rsidRPr="00E46F0C" w:rsidRDefault="00A15C47" w:rsidP="00A15C4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Книга посвящена описанию и исследованию великорусской женской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сряды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сядемской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вяземской крестьянских родовых  культур  середины 19 – начала 20 веков. Впервые в истории  изучения  русской народной культуры представлен  целостный состав полных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одной крестьянки, которые она носила в течени</w:t>
      </w:r>
      <w:proofErr w:type="gramStart"/>
      <w:r w:rsidRPr="00E46F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6F0C">
        <w:rPr>
          <w:rFonts w:ascii="Times New Roman" w:hAnsi="Times New Roman" w:cs="Times New Roman"/>
          <w:sz w:val="24"/>
          <w:szCs w:val="24"/>
        </w:rPr>
        <w:t xml:space="preserve">  всего круга жизни (их около 25). Одежда исследуется по временам  жизни с подразделением  на возрасты и степени.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Сряды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одежда изучается на основе знаков различной природы: одежда, узор, цвет, крой, язык. Основное внимание уделено взаимосвязи знакового образа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сряды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с духовностью  народной культуры. Книга рассчитана на преподавателей, аспирантов и студентов, обучающихся по культурологическим, историческим обществоведческим  специальностям, а также на всех интересующихся устоями и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жизнестроем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русского народа.   </w:t>
      </w:r>
    </w:p>
    <w:p w:rsidR="00F12DBA" w:rsidRPr="00E46F0C" w:rsidRDefault="0039007F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AF2E94" wp14:editId="669A918B">
            <wp:simplePos x="0" y="0"/>
            <wp:positionH relativeFrom="column">
              <wp:posOffset>1905</wp:posOffset>
            </wp:positionH>
            <wp:positionV relativeFrom="paragraph">
              <wp:posOffset>232410</wp:posOffset>
            </wp:positionV>
            <wp:extent cx="1377315" cy="1979930"/>
            <wp:effectExtent l="171450" t="171450" r="375285" b="3632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 xml:space="preserve">, П.И. Великорусская народная </w:t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сряда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6D" w:rsidRPr="00E46F0C">
        <w:rPr>
          <w:rFonts w:ascii="Times New Roman" w:hAnsi="Times New Roman" w:cs="Times New Roman"/>
          <w:b/>
          <w:sz w:val="24"/>
          <w:szCs w:val="24"/>
        </w:rPr>
        <w:t>(одежда) Пензенской и Тамбовско</w:t>
      </w:r>
      <w:r w:rsidRPr="00E46F0C">
        <w:rPr>
          <w:rFonts w:ascii="Times New Roman" w:hAnsi="Times New Roman" w:cs="Times New Roman"/>
          <w:b/>
          <w:sz w:val="24"/>
          <w:szCs w:val="24"/>
        </w:rPr>
        <w:t xml:space="preserve">й губерний середина </w:t>
      </w:r>
      <w:r w:rsidRPr="00E46F0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46F0C">
        <w:rPr>
          <w:rFonts w:ascii="Times New Roman" w:hAnsi="Times New Roman" w:cs="Times New Roman"/>
          <w:b/>
          <w:sz w:val="24"/>
          <w:szCs w:val="24"/>
        </w:rPr>
        <w:t xml:space="preserve"> – середина </w:t>
      </w:r>
      <w:r w:rsidRPr="00E46F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4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>столетий: материалы и исследования двух древнейших великорусских культур междуречья Выши и Вада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>/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 xml:space="preserve">П.И.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>.-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>Пенза; СПб</w:t>
      </w:r>
      <w:proofErr w:type="gramStart"/>
      <w:r w:rsidRPr="00810AB2">
        <w:rPr>
          <w:rFonts w:ascii="Times New Roman" w:hAnsi="Times New Roman" w:cs="Times New Roman"/>
          <w:b/>
          <w:sz w:val="24"/>
          <w:szCs w:val="24"/>
        </w:rPr>
        <w:t>.: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10AB2">
        <w:rPr>
          <w:rFonts w:ascii="Times New Roman" w:hAnsi="Times New Roman" w:cs="Times New Roman"/>
          <w:b/>
          <w:sz w:val="24"/>
          <w:szCs w:val="24"/>
        </w:rPr>
        <w:t>Бостон-спектр, 2003.-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>48с., ил.</w:t>
      </w:r>
    </w:p>
    <w:p w:rsidR="00FC78CF" w:rsidRDefault="00B9080F" w:rsidP="0068658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В статье представлены материалы и исследования 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редчайших систем народной женской </w:t>
      </w:r>
      <w:proofErr w:type="spellStart"/>
      <w:r w:rsidR="001E24F2" w:rsidRPr="00E46F0C">
        <w:rPr>
          <w:rFonts w:ascii="Times New Roman" w:hAnsi="Times New Roman" w:cs="Times New Roman"/>
          <w:sz w:val="24"/>
          <w:szCs w:val="24"/>
        </w:rPr>
        <w:t>сряды</w:t>
      </w:r>
      <w:proofErr w:type="spellEnd"/>
      <w:r w:rsidR="001E24F2" w:rsidRPr="00E46F0C">
        <w:rPr>
          <w:rFonts w:ascii="Times New Roman" w:hAnsi="Times New Roman" w:cs="Times New Roman"/>
          <w:sz w:val="24"/>
          <w:szCs w:val="24"/>
        </w:rPr>
        <w:t xml:space="preserve"> (одежды) великорусов Пензенской и Тамбовской губерний середины </w:t>
      </w:r>
      <w:r w:rsidR="001E24F2" w:rsidRPr="00E46F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 – </w:t>
      </w:r>
      <w:r w:rsidR="001E24F2" w:rsidRPr="00E46F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 столетия, в основание которых положено народно-православное мировоззрение, по своей </w:t>
      </w:r>
      <w:proofErr w:type="gramStart"/>
      <w:r w:rsidR="001E24F2" w:rsidRPr="00E46F0C">
        <w:rPr>
          <w:rFonts w:ascii="Times New Roman" w:hAnsi="Times New Roman" w:cs="Times New Roman"/>
          <w:sz w:val="24"/>
          <w:szCs w:val="24"/>
        </w:rPr>
        <w:t>сущности</w:t>
      </w:r>
      <w:proofErr w:type="gramEnd"/>
      <w:r w:rsidR="001E24F2" w:rsidRPr="00E46F0C">
        <w:rPr>
          <w:rFonts w:ascii="Times New Roman" w:hAnsi="Times New Roman" w:cs="Times New Roman"/>
          <w:sz w:val="24"/>
          <w:szCs w:val="24"/>
        </w:rPr>
        <w:t xml:space="preserve"> отражающие древнюю ведическую  веру славян и частично дожившее до нашего времени. Основное внимание сосредоточено на </w:t>
      </w:r>
      <w:r w:rsidR="004553AF" w:rsidRPr="00E46F0C">
        <w:rPr>
          <w:rFonts w:ascii="Times New Roman" w:hAnsi="Times New Roman" w:cs="Times New Roman"/>
          <w:sz w:val="24"/>
          <w:szCs w:val="24"/>
        </w:rPr>
        <w:t>исследовании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 воплощения духовности в знаковом образе народной одежды  и описании её </w:t>
      </w:r>
      <w:r w:rsidR="004553AF" w:rsidRPr="00E46F0C">
        <w:rPr>
          <w:rFonts w:ascii="Times New Roman" w:hAnsi="Times New Roman" w:cs="Times New Roman"/>
          <w:sz w:val="24"/>
          <w:szCs w:val="24"/>
        </w:rPr>
        <w:t>деления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. Открыт огромнейший пласт ведических знаний в обрядовой жизни, </w:t>
      </w:r>
      <w:proofErr w:type="spellStart"/>
      <w:r w:rsidR="001E24F2" w:rsidRPr="00E46F0C">
        <w:rPr>
          <w:rFonts w:ascii="Times New Roman" w:hAnsi="Times New Roman" w:cs="Times New Roman"/>
          <w:sz w:val="24"/>
          <w:szCs w:val="24"/>
        </w:rPr>
        <w:t>срядах</w:t>
      </w:r>
      <w:proofErr w:type="spellEnd"/>
      <w:r w:rsidR="001E24F2" w:rsidRPr="00E46F0C">
        <w:rPr>
          <w:rFonts w:ascii="Times New Roman" w:hAnsi="Times New Roman" w:cs="Times New Roman"/>
          <w:sz w:val="24"/>
          <w:szCs w:val="24"/>
        </w:rPr>
        <w:t>, знаковых системах,</w:t>
      </w:r>
      <w:r w:rsidR="004553AF" w:rsidRPr="00E46F0C">
        <w:rPr>
          <w:rFonts w:ascii="Times New Roman" w:hAnsi="Times New Roman" w:cs="Times New Roman"/>
          <w:sz w:val="24"/>
          <w:szCs w:val="24"/>
        </w:rPr>
        <w:t xml:space="preserve"> считавшихся навсегда утраченными в народной культуре </w:t>
      </w:r>
      <w:proofErr w:type="spellStart"/>
      <w:r w:rsidR="004553AF" w:rsidRPr="00E46F0C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="004553AF" w:rsidRPr="00E46F0C">
        <w:rPr>
          <w:rFonts w:ascii="Times New Roman" w:hAnsi="Times New Roman" w:cs="Times New Roman"/>
          <w:sz w:val="24"/>
          <w:szCs w:val="24"/>
        </w:rPr>
        <w:t>.</w:t>
      </w:r>
      <w:r w:rsidR="001E24F2" w:rsidRPr="00E46F0C">
        <w:rPr>
          <w:rFonts w:ascii="Times New Roman" w:hAnsi="Times New Roman" w:cs="Times New Roman"/>
          <w:sz w:val="24"/>
          <w:szCs w:val="24"/>
        </w:rPr>
        <w:t xml:space="preserve"> </w:t>
      </w:r>
      <w:r w:rsidR="004553AF" w:rsidRPr="00E46F0C">
        <w:rPr>
          <w:rFonts w:ascii="Times New Roman" w:hAnsi="Times New Roman" w:cs="Times New Roman"/>
          <w:sz w:val="24"/>
          <w:szCs w:val="24"/>
        </w:rPr>
        <w:t>Исследования проводились в ходе полевых экспедиций автора в 1996…-  2002 г.</w:t>
      </w:r>
      <w:r w:rsidR="000C086D" w:rsidRPr="00E46F0C">
        <w:rPr>
          <w:rFonts w:ascii="Times New Roman" w:hAnsi="Times New Roman" w:cs="Times New Roman"/>
          <w:sz w:val="24"/>
          <w:szCs w:val="24"/>
        </w:rPr>
        <w:t xml:space="preserve"> (последние полевые выходы 2001 и 2002 гг. осуществлены совместно с Пензенским государственным  объединённым краеведческим музеем), а так же  изучения собраний одежд, находящихся в фондах  Российского этнографического  музея, </w:t>
      </w:r>
      <w:proofErr w:type="spellStart"/>
      <w:r w:rsidR="000C086D" w:rsidRPr="00E46F0C">
        <w:rPr>
          <w:rFonts w:ascii="Times New Roman" w:hAnsi="Times New Roman" w:cs="Times New Roman"/>
          <w:sz w:val="24"/>
          <w:szCs w:val="24"/>
        </w:rPr>
        <w:t>ПГКОМа</w:t>
      </w:r>
      <w:proofErr w:type="spellEnd"/>
      <w:r w:rsidR="000C086D" w:rsidRPr="00E46F0C">
        <w:rPr>
          <w:rFonts w:ascii="Times New Roman" w:hAnsi="Times New Roman" w:cs="Times New Roman"/>
          <w:sz w:val="24"/>
          <w:szCs w:val="24"/>
        </w:rPr>
        <w:t>, Сергиево-Посадского музея заповедника,  Земетчинского краеведческого музея и статей в научной литературе. Во время полевы</w:t>
      </w:r>
      <w:r w:rsidR="00421293" w:rsidRPr="00E46F0C">
        <w:rPr>
          <w:rFonts w:ascii="Times New Roman" w:hAnsi="Times New Roman" w:cs="Times New Roman"/>
          <w:sz w:val="24"/>
          <w:szCs w:val="24"/>
        </w:rPr>
        <w:t xml:space="preserve">х выходов </w:t>
      </w:r>
      <w:r w:rsidR="00421293" w:rsidRPr="00E46F0C">
        <w:rPr>
          <w:rFonts w:ascii="Times New Roman" w:hAnsi="Times New Roman" w:cs="Times New Roman"/>
          <w:sz w:val="24"/>
          <w:szCs w:val="24"/>
        </w:rPr>
        <w:lastRenderedPageBreak/>
        <w:t xml:space="preserve">автором была собрана самая крупная коллекция народной одежды этих сел, часть которой сегодня показывается с коллекцией ПГКОМ на выставке «Поэзия русского народного костюма».     </w:t>
      </w: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41D" w:rsidRPr="00810AB2" w:rsidRDefault="00E46F0C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175260</wp:posOffset>
            </wp:positionV>
            <wp:extent cx="1400175" cy="1998345"/>
            <wp:effectExtent l="171450" t="171450" r="390525" b="3638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га000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r="14918" b="16265"/>
                    <a:stretch/>
                  </pic:blipFill>
                  <pic:spPr bwMode="auto">
                    <a:xfrm>
                      <a:off x="0" y="0"/>
                      <a:ext cx="140017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141D"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="00B9141D" w:rsidRPr="00E46F0C">
        <w:rPr>
          <w:rFonts w:ascii="Times New Roman" w:hAnsi="Times New Roman" w:cs="Times New Roman"/>
          <w:b/>
          <w:sz w:val="24"/>
          <w:szCs w:val="24"/>
        </w:rPr>
        <w:t xml:space="preserve">, П. И.  Закон русского духа в обрядах и </w:t>
      </w:r>
      <w:proofErr w:type="spellStart"/>
      <w:r w:rsidR="00B9141D" w:rsidRPr="00E46F0C">
        <w:rPr>
          <w:rFonts w:ascii="Times New Roman" w:hAnsi="Times New Roman" w:cs="Times New Roman"/>
          <w:b/>
          <w:sz w:val="24"/>
          <w:szCs w:val="24"/>
        </w:rPr>
        <w:t>срядах</w:t>
      </w:r>
      <w:proofErr w:type="spellEnd"/>
      <w:r w:rsidR="00B9141D" w:rsidRPr="00E46F0C">
        <w:rPr>
          <w:rFonts w:ascii="Times New Roman" w:hAnsi="Times New Roman" w:cs="Times New Roman"/>
          <w:b/>
          <w:sz w:val="24"/>
          <w:szCs w:val="24"/>
        </w:rPr>
        <w:t xml:space="preserve"> восточных славян</w:t>
      </w:r>
      <w:r w:rsidR="00B9141D" w:rsidRPr="00E46F0C">
        <w:rPr>
          <w:rFonts w:ascii="Times New Roman" w:hAnsi="Times New Roman" w:cs="Times New Roman"/>
          <w:sz w:val="24"/>
          <w:szCs w:val="24"/>
        </w:rPr>
        <w:t xml:space="preserve">/  </w:t>
      </w:r>
      <w:r w:rsidR="00B9141D" w:rsidRPr="00810AB2">
        <w:rPr>
          <w:rFonts w:ascii="Times New Roman" w:hAnsi="Times New Roman" w:cs="Times New Roman"/>
          <w:b/>
          <w:sz w:val="24"/>
          <w:szCs w:val="24"/>
        </w:rPr>
        <w:t xml:space="preserve">П.И </w:t>
      </w:r>
      <w:proofErr w:type="spellStart"/>
      <w:r w:rsidR="00B9141D" w:rsidRPr="00810AB2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="00B9141D" w:rsidRPr="00810AB2">
        <w:rPr>
          <w:rFonts w:ascii="Times New Roman" w:hAnsi="Times New Roman" w:cs="Times New Roman"/>
          <w:b/>
          <w:sz w:val="24"/>
          <w:szCs w:val="24"/>
        </w:rPr>
        <w:t>.</w:t>
      </w:r>
      <w:r w:rsidR="00A15C47" w:rsidRPr="00810A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141D" w:rsidRPr="00810AB2">
        <w:rPr>
          <w:rFonts w:ascii="Times New Roman" w:hAnsi="Times New Roman" w:cs="Times New Roman"/>
          <w:b/>
          <w:sz w:val="24"/>
          <w:szCs w:val="24"/>
        </w:rPr>
        <w:t xml:space="preserve">М.: </w:t>
      </w:r>
      <w:proofErr w:type="spellStart"/>
      <w:r w:rsidR="00B9141D" w:rsidRPr="00810AB2">
        <w:rPr>
          <w:rFonts w:ascii="Times New Roman" w:hAnsi="Times New Roman" w:cs="Times New Roman"/>
          <w:b/>
          <w:sz w:val="24"/>
          <w:szCs w:val="24"/>
        </w:rPr>
        <w:t>Родович</w:t>
      </w:r>
      <w:proofErr w:type="spellEnd"/>
      <w:r w:rsidR="00B9141D" w:rsidRPr="00810AB2">
        <w:rPr>
          <w:rFonts w:ascii="Times New Roman" w:hAnsi="Times New Roman" w:cs="Times New Roman"/>
          <w:b/>
          <w:sz w:val="24"/>
          <w:szCs w:val="24"/>
        </w:rPr>
        <w:t>,  2015,- 412 с.: ил.</w:t>
      </w:r>
    </w:p>
    <w:p w:rsidR="00D354B5" w:rsidRPr="00E46F0C" w:rsidRDefault="00B9141D" w:rsidP="0068658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Работа посвящена изучению великих славяно-русских закономерностей обращения </w:t>
      </w:r>
      <w:proofErr w:type="gramStart"/>
      <w:r w:rsidRPr="00E46F0C">
        <w:rPr>
          <w:rFonts w:ascii="Times New Roman" w:hAnsi="Times New Roman" w:cs="Times New Roman"/>
          <w:sz w:val="24"/>
          <w:szCs w:val="24"/>
        </w:rPr>
        <w:t>с душами человека от его зарождения на белом свете до перехода в мир</w:t>
      </w:r>
      <w:proofErr w:type="gramEnd"/>
      <w:r w:rsidRPr="00E46F0C">
        <w:rPr>
          <w:rFonts w:ascii="Times New Roman" w:hAnsi="Times New Roman" w:cs="Times New Roman"/>
          <w:sz w:val="24"/>
          <w:szCs w:val="24"/>
        </w:rPr>
        <w:t xml:space="preserve"> предков. Исследуются обряды и обычаи восточных славян, связанные с родами, младенчеством и роженицей, свадьбой, смертью и посмертным временем,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иносветной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печалью.  Закон русского духа составляют пять времён, пять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родоконов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бытия человека в культуре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славянорусов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: пороговые и духовные переходы печального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родокона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роженицы и младенчества, свадебные пороговые переходы невесты и </w:t>
      </w:r>
      <w:proofErr w:type="gramStart"/>
      <w:r w:rsidRPr="00E46F0C">
        <w:rPr>
          <w:rFonts w:ascii="Times New Roman" w:hAnsi="Times New Roman" w:cs="Times New Roman"/>
          <w:sz w:val="24"/>
          <w:szCs w:val="24"/>
        </w:rPr>
        <w:t>молодухи</w:t>
      </w:r>
      <w:proofErr w:type="gramEnd"/>
      <w:r w:rsidRPr="00E46F0C">
        <w:rPr>
          <w:rFonts w:ascii="Times New Roman" w:hAnsi="Times New Roman" w:cs="Times New Roman"/>
          <w:sz w:val="24"/>
          <w:szCs w:val="24"/>
        </w:rPr>
        <w:t xml:space="preserve"> и время её возрождения, пороговый переход в иной мир и посмертное время, а также переходные состояния в печали девиц, баб и женщин. Рассматриваются исконные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славянорусские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обряды, обычаи обращения с душой в народной культуре как духовной действительностью, имеющей несколько самостоятельных ипостасей.</w:t>
      </w: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0C" w:rsidRP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DA92C25" wp14:editId="5E0F8DDC">
            <wp:simplePos x="0" y="0"/>
            <wp:positionH relativeFrom="column">
              <wp:posOffset>173990</wp:posOffset>
            </wp:positionH>
            <wp:positionV relativeFrom="paragraph">
              <wp:posOffset>154940</wp:posOffset>
            </wp:positionV>
            <wp:extent cx="1393190" cy="1962150"/>
            <wp:effectExtent l="171450" t="152400" r="359410" b="3619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га000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3963" b="1696"/>
                    <a:stretch/>
                  </pic:blipFill>
                  <pic:spPr bwMode="auto">
                    <a:xfrm>
                      <a:off x="0" y="0"/>
                      <a:ext cx="139319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 xml:space="preserve">, П. И. Пензенская свадьба. Вяземская и </w:t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Сядемская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 xml:space="preserve"> родовые культуры. Середина 19-го - 20-й век.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10AB2">
        <w:rPr>
          <w:rFonts w:ascii="Times New Roman" w:hAnsi="Times New Roman" w:cs="Times New Roman"/>
          <w:b/>
          <w:sz w:val="24"/>
          <w:szCs w:val="24"/>
        </w:rPr>
        <w:t xml:space="preserve">П.И.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>. -</w:t>
      </w:r>
      <w:r w:rsidR="0068658A" w:rsidRPr="008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 xml:space="preserve">СПб,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Петрополис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>, 2015. — 209 с.</w:t>
      </w:r>
    </w:p>
    <w:p w:rsidR="00E46F0C" w:rsidRPr="00E46F0C" w:rsidRDefault="00E46F0C" w:rsidP="0068658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Исследование посвящено изучению великорусской свадьбы на примере двух крестьянских родовых культур — Вяземской и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Сядемской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, раскинувшихся на благодатных землях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Поочья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>, между реками Выша и Вад Пензенского края. Эти культуры известны в науке тем, что в них сохранились древнейшие знания, составляющие мировую значимость.</w:t>
      </w:r>
    </w:p>
    <w:p w:rsidR="00E46F0C" w:rsidRPr="00E46F0C" w:rsidRDefault="00E46F0C" w:rsidP="00E46F0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>В работе даны наиболее полные описания свадеб селений обеих культур, выполненные исследователем в 1990-е гг., а также приведены ранее изданные или находящиеся в различных древлехранилищах описания свадеб 19-го и начала 20 в.</w:t>
      </w:r>
    </w:p>
    <w:p w:rsidR="00810AB2" w:rsidRDefault="00E46F0C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>Свадьба великорусов исследована с позиций великого духовного знания, где в обрядах и знаках в полную силу проявлен Закон русского духа. Показано, что единым сущностным действом, пронизывающим всю свадьбу, проходят обряды с душой невесты. Они устремлены на совершение полного живого умирания души невесты в роду отца с последующей её передачей в род мужа и возрождения в нём. Правильно проведённая свадьба призвана обеспечить счастливую жизнь и успешное продолжение рода. Общая длительность свадьбы составляет три года сорок дней.</w:t>
      </w:r>
    </w:p>
    <w:p w:rsidR="00810AB2" w:rsidRPr="0068658A" w:rsidRDefault="00810AB2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0A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03BECE5" wp14:editId="05FBE815">
            <wp:simplePos x="0" y="0"/>
            <wp:positionH relativeFrom="column">
              <wp:posOffset>175260</wp:posOffset>
            </wp:positionH>
            <wp:positionV relativeFrom="paragraph">
              <wp:posOffset>168275</wp:posOffset>
            </wp:positionV>
            <wp:extent cx="1371600" cy="1970405"/>
            <wp:effectExtent l="171450" t="171450" r="381000" b="35369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га000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r="2098" b="1349"/>
                    <a:stretch/>
                  </pic:blipFill>
                  <pic:spPr bwMode="auto">
                    <a:xfrm>
                      <a:off x="0" y="0"/>
                      <a:ext cx="1371600" cy="19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>, П. И. Пояс и поясной убор великорусов</w:t>
      </w:r>
      <w:r w:rsidRPr="00E46F0C">
        <w:rPr>
          <w:rFonts w:ascii="Times New Roman" w:hAnsi="Times New Roman" w:cs="Times New Roman"/>
          <w:sz w:val="24"/>
          <w:szCs w:val="24"/>
        </w:rPr>
        <w:t xml:space="preserve"> </w:t>
      </w:r>
      <w:r w:rsidRPr="00810AB2">
        <w:rPr>
          <w:rFonts w:ascii="Times New Roman" w:hAnsi="Times New Roman" w:cs="Times New Roman"/>
          <w:b/>
          <w:sz w:val="24"/>
          <w:szCs w:val="24"/>
        </w:rPr>
        <w:t xml:space="preserve">/ П.И.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>. - СПб</w:t>
      </w:r>
      <w:proofErr w:type="gramStart"/>
      <w:r w:rsidRPr="00810AB2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10AB2">
        <w:rPr>
          <w:rFonts w:ascii="Times New Roman" w:hAnsi="Times New Roman" w:cs="Times New Roman"/>
          <w:b/>
          <w:sz w:val="24"/>
          <w:szCs w:val="24"/>
        </w:rPr>
        <w:t>Мир русского слова, 2013. - 80 с: ил., [40 л. ил.]</w:t>
      </w:r>
    </w:p>
    <w:p w:rsidR="00810AB2" w:rsidRPr="00E46F0C" w:rsidRDefault="00810AB2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Исследование посвящено знаковому изучению русского пояса и поясного убора. Рассматриваются исторические корни пояса, уходящие в древнейшие времена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индославянской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общности предков великорусов.</w:t>
      </w:r>
    </w:p>
    <w:p w:rsidR="00810AB2" w:rsidRPr="00E46F0C" w:rsidRDefault="00810AB2" w:rsidP="00810AB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Основное внимание сосредоточено на описании и знаковом исследовании поясного убора трёх великорусских крестьянских родовых культур Срединных земель Руси. При этом ключевое положение отдано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Секиринскому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поясному убору, выдающемуся явлению русской народной культуры.</w:t>
      </w:r>
    </w:p>
    <w:p w:rsidR="00810AB2" w:rsidRPr="00E46F0C" w:rsidRDefault="00810AB2" w:rsidP="00810AB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Поясной убор представляется всем перечнем опоясок одной крестьянки от её рождения до переходов в иной мир. Убор исследуется по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яргическим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духовным временам жизни. Главное внимание сосредоточено на изучении знаковой взаимосвязи пояса с обрядами и обычаями, духовностью народной культуры. Раскрываются исконные смыслы пояса и его многочисленных знаков. Труд содержит 40 цветных снимков.</w:t>
      </w:r>
    </w:p>
    <w:p w:rsidR="00810AB2" w:rsidRPr="00E46F0C" w:rsidRDefault="00810AB2" w:rsidP="00810AB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>В основу данной работы положены материалы самобытных и доныне живых великорусских крестьянских родовых культур Русской земли.</w:t>
      </w:r>
    </w:p>
    <w:p w:rsidR="00E46F0C" w:rsidRPr="00E46F0C" w:rsidRDefault="00E46F0C" w:rsidP="00E46F0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P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lastRenderedPageBreak/>
        <w:t xml:space="preserve">Одним из рассматриваемых вопросов является идея культурного заимствования. Исследователь считает эту идею изживающей себя в качестве метода изучения, но в силу складывающих обстоятельств он посчитал </w:t>
      </w:r>
      <w:proofErr w:type="gramStart"/>
      <w:r w:rsidRPr="00E46F0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E46F0C">
        <w:rPr>
          <w:rFonts w:ascii="Times New Roman" w:hAnsi="Times New Roman" w:cs="Times New Roman"/>
          <w:sz w:val="24"/>
          <w:szCs w:val="24"/>
        </w:rPr>
        <w:t xml:space="preserve"> подробно рассмотреть её на арийском, индоевропейском и славянском материалах.</w:t>
      </w:r>
    </w:p>
    <w:p w:rsidR="00E46F0C" w:rsidRPr="00E46F0C" w:rsidRDefault="00E46F0C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10AB2" w:rsidRPr="00E46F0C" w:rsidRDefault="00810AB2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0752076" wp14:editId="586B3FB5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428750" cy="2019935"/>
            <wp:effectExtent l="171450" t="171450" r="381000" b="3613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Pr="00E46F0C">
        <w:rPr>
          <w:rFonts w:ascii="Times New Roman" w:hAnsi="Times New Roman" w:cs="Times New Roman"/>
          <w:b/>
          <w:sz w:val="24"/>
          <w:szCs w:val="24"/>
        </w:rPr>
        <w:t xml:space="preserve">, П.И. Южнорусская народная </w:t>
      </w:r>
      <w:r w:rsidRPr="00810AB2">
        <w:rPr>
          <w:rFonts w:ascii="Times New Roman" w:hAnsi="Times New Roman" w:cs="Times New Roman"/>
          <w:b/>
          <w:sz w:val="24"/>
          <w:szCs w:val="24"/>
        </w:rPr>
        <w:t xml:space="preserve">одежда.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Чернавская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 xml:space="preserve"> народная культура. Середина 19-го – 20- й вв. Ч. 1,2.- СПб.: Комиссия научного туризма</w:t>
      </w:r>
      <w:proofErr w:type="gramStart"/>
      <w:r w:rsidRPr="00810AB2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810AB2">
        <w:rPr>
          <w:rFonts w:ascii="Times New Roman" w:hAnsi="Times New Roman" w:cs="Times New Roman"/>
          <w:b/>
          <w:sz w:val="24"/>
          <w:szCs w:val="24"/>
        </w:rPr>
        <w:t xml:space="preserve">ос. Географ. Общества, 2011.- 288с.+ 208 </w:t>
      </w:r>
      <w:proofErr w:type="spellStart"/>
      <w:r w:rsidRPr="00810AB2"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 w:rsidRPr="00810AB2">
        <w:rPr>
          <w:rFonts w:ascii="Times New Roman" w:hAnsi="Times New Roman" w:cs="Times New Roman"/>
          <w:b/>
          <w:sz w:val="24"/>
          <w:szCs w:val="24"/>
        </w:rPr>
        <w:t>. вкл.</w:t>
      </w:r>
    </w:p>
    <w:p w:rsidR="00810AB2" w:rsidRPr="00E46F0C" w:rsidRDefault="00810AB2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Книга посвящена знаковому изучению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чернавской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крестьянской родовой культуры юга Рязанской земли. Основное внимание уделено рассмотрению народной одежды. Впервые представлен весь состав </w:t>
      </w:r>
      <w:proofErr w:type="gramStart"/>
      <w:r w:rsidRPr="00E46F0C"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 w:rsidRPr="00E4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одной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чернявской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 крестьянки в течение всей ее жизни,  включающий более сорока различных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сряд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. Одежда исследуется по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яргическим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 и духовным временам жизни. Главное внимание сосредоточено на изучение знаковой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взаимосвязисряды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с обрядами и обычаями, духовностью народной культуры. Раскрываются исконные смыслы различных знаков. Труд содержит 283 цветных снимков.</w:t>
      </w:r>
    </w:p>
    <w:p w:rsidR="00810AB2" w:rsidRPr="00E46F0C" w:rsidRDefault="00810AB2" w:rsidP="00810A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         Это вторая книга, посвященная крестьянским родовым культурам России, продолжающая  разработку  концепции знакового исследования русской народной одежды. В основе  данной работы лежат материалы </w:t>
      </w:r>
      <w:r w:rsidRPr="00E46F0C">
        <w:rPr>
          <w:rFonts w:ascii="Times New Roman" w:hAnsi="Times New Roman" w:cs="Times New Roman"/>
          <w:sz w:val="24"/>
          <w:szCs w:val="24"/>
        </w:rPr>
        <w:lastRenderedPageBreak/>
        <w:t xml:space="preserve">самобытной и доныне живой великорусской крестьянской родовой культуры юга Рязанской земли. </w:t>
      </w:r>
    </w:p>
    <w:p w:rsidR="00810AB2" w:rsidRDefault="00810AB2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41D" w:rsidRPr="00810AB2" w:rsidRDefault="00E46F0C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DEE925E" wp14:editId="24721843">
            <wp:simplePos x="0" y="0"/>
            <wp:positionH relativeFrom="column">
              <wp:posOffset>175260</wp:posOffset>
            </wp:positionH>
            <wp:positionV relativeFrom="paragraph">
              <wp:posOffset>170180</wp:posOffset>
            </wp:positionV>
            <wp:extent cx="1449070" cy="1981200"/>
            <wp:effectExtent l="171450" t="171450" r="379730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га000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r="27039" b="33046"/>
                    <a:stretch/>
                  </pic:blipFill>
                  <pic:spPr bwMode="auto">
                    <a:xfrm>
                      <a:off x="0" y="0"/>
                      <a:ext cx="144907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141D" w:rsidRPr="00E46F0C">
        <w:rPr>
          <w:rFonts w:ascii="Times New Roman" w:hAnsi="Times New Roman" w:cs="Times New Roman"/>
          <w:b/>
          <w:sz w:val="24"/>
          <w:szCs w:val="24"/>
        </w:rPr>
        <w:t>Куте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9141D" w:rsidRPr="00E46F0C">
        <w:rPr>
          <w:rFonts w:ascii="Times New Roman" w:hAnsi="Times New Roman" w:cs="Times New Roman"/>
          <w:b/>
          <w:sz w:val="24"/>
          <w:szCs w:val="24"/>
        </w:rPr>
        <w:t>ков</w:t>
      </w:r>
      <w:proofErr w:type="spellEnd"/>
      <w:r w:rsidR="00B9141D" w:rsidRPr="00E46F0C">
        <w:rPr>
          <w:rFonts w:ascii="Times New Roman" w:hAnsi="Times New Roman" w:cs="Times New Roman"/>
          <w:b/>
          <w:sz w:val="24"/>
          <w:szCs w:val="24"/>
        </w:rPr>
        <w:t xml:space="preserve">, П. И. </w:t>
      </w:r>
      <w:proofErr w:type="spellStart"/>
      <w:r w:rsidR="00B9141D" w:rsidRPr="00E46F0C">
        <w:rPr>
          <w:rFonts w:ascii="Times New Roman" w:hAnsi="Times New Roman" w:cs="Times New Roman"/>
          <w:b/>
          <w:sz w:val="24"/>
          <w:szCs w:val="24"/>
        </w:rPr>
        <w:t>Ярга</w:t>
      </w:r>
      <w:proofErr w:type="spellEnd"/>
      <w:r w:rsidR="00B9141D" w:rsidRPr="00E46F0C">
        <w:rPr>
          <w:rFonts w:ascii="Times New Roman" w:hAnsi="Times New Roman" w:cs="Times New Roman"/>
          <w:b/>
          <w:sz w:val="24"/>
          <w:szCs w:val="24"/>
        </w:rPr>
        <w:t xml:space="preserve">-крест и свастика: народная </w:t>
      </w:r>
      <w:proofErr w:type="spellStart"/>
      <w:r w:rsidR="00B9141D" w:rsidRPr="00E46F0C">
        <w:rPr>
          <w:rFonts w:ascii="Times New Roman" w:hAnsi="Times New Roman" w:cs="Times New Roman"/>
          <w:b/>
          <w:sz w:val="24"/>
          <w:szCs w:val="24"/>
        </w:rPr>
        <w:t>исконь</w:t>
      </w:r>
      <w:proofErr w:type="spellEnd"/>
      <w:r w:rsidR="00B9141D" w:rsidRPr="00E46F0C">
        <w:rPr>
          <w:rFonts w:ascii="Times New Roman" w:hAnsi="Times New Roman" w:cs="Times New Roman"/>
          <w:b/>
          <w:sz w:val="24"/>
          <w:szCs w:val="24"/>
        </w:rPr>
        <w:t xml:space="preserve"> в науке</w:t>
      </w:r>
      <w:r w:rsidR="00B9141D" w:rsidRPr="00E46F0C">
        <w:rPr>
          <w:rFonts w:ascii="Times New Roman" w:hAnsi="Times New Roman" w:cs="Times New Roman"/>
          <w:sz w:val="24"/>
          <w:szCs w:val="24"/>
        </w:rPr>
        <w:t xml:space="preserve"> </w:t>
      </w:r>
      <w:r w:rsidR="00B9141D" w:rsidRPr="00810AB2">
        <w:rPr>
          <w:rFonts w:ascii="Times New Roman" w:hAnsi="Times New Roman" w:cs="Times New Roman"/>
          <w:b/>
          <w:sz w:val="24"/>
          <w:szCs w:val="24"/>
        </w:rPr>
        <w:t xml:space="preserve">/П. И. </w:t>
      </w:r>
      <w:proofErr w:type="spellStart"/>
      <w:r w:rsidR="00B9141D" w:rsidRPr="00810AB2">
        <w:rPr>
          <w:rFonts w:ascii="Times New Roman" w:hAnsi="Times New Roman" w:cs="Times New Roman"/>
          <w:b/>
          <w:sz w:val="24"/>
          <w:szCs w:val="24"/>
        </w:rPr>
        <w:t>Кутепков</w:t>
      </w:r>
      <w:proofErr w:type="spellEnd"/>
      <w:r w:rsidR="00B9141D" w:rsidRPr="00810AB2">
        <w:rPr>
          <w:rFonts w:ascii="Times New Roman" w:hAnsi="Times New Roman" w:cs="Times New Roman"/>
          <w:b/>
          <w:sz w:val="24"/>
          <w:szCs w:val="24"/>
        </w:rPr>
        <w:t>, А.Г. Резунков СПб</w:t>
      </w:r>
      <w:proofErr w:type="gramStart"/>
      <w:r w:rsidR="00B9141D" w:rsidRPr="00810AB2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B9141D" w:rsidRPr="00810AB2">
        <w:rPr>
          <w:rFonts w:ascii="Times New Roman" w:hAnsi="Times New Roman" w:cs="Times New Roman"/>
          <w:b/>
          <w:sz w:val="24"/>
          <w:szCs w:val="24"/>
        </w:rPr>
        <w:t>2014. - 172 с.</w:t>
      </w:r>
    </w:p>
    <w:p w:rsidR="00B9141D" w:rsidRPr="00E46F0C" w:rsidRDefault="00B9141D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В научно-методическом пособии рассмотрены теоретические основы подходов и взглядов по исследованию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свастики в русской народной культуре русской, советской и современной научной мыслью. Дан источниковедческий анализ работ по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ярге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свастике. Показано место креста с загнутыми концами в научных методах изучения археологических и народных культур России. Представлена первая в мировой науке классификация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яргических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знаков и систем (Образований). Показаны причины запрета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и свастики в коммунистическое время. Разработан метод установления причин и способов извращения нацистами святого знака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против человечности.</w:t>
      </w:r>
    </w:p>
    <w:p w:rsidR="00B9141D" w:rsidRPr="00E46F0C" w:rsidRDefault="00B9141D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>Пособие предназначено для правоведов, педагогов, обществоведов и культурологов. Изложенные материалы также представляют интерес для учителей, аспирантов, преподавателей истории, культуры, искусствоведения и других дисциплин, связанных с русской и русской народной культурой, индоевропеистикой, а также всех интересующихся знаками народной культуры.</w:t>
      </w:r>
    </w:p>
    <w:p w:rsidR="00B9141D" w:rsidRDefault="00B9141D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lastRenderedPageBreak/>
        <w:t xml:space="preserve">Работа предназначена для подготовки экспертных заключений по </w:t>
      </w:r>
      <w:proofErr w:type="spellStart"/>
      <w:r w:rsidRPr="00E46F0C">
        <w:rPr>
          <w:rFonts w:ascii="Times New Roman" w:hAnsi="Times New Roman" w:cs="Times New Roman"/>
          <w:sz w:val="24"/>
          <w:szCs w:val="24"/>
        </w:rPr>
        <w:t>яргическим</w:t>
      </w:r>
      <w:proofErr w:type="spellEnd"/>
      <w:r w:rsidRPr="00E46F0C">
        <w:rPr>
          <w:rFonts w:ascii="Times New Roman" w:hAnsi="Times New Roman" w:cs="Times New Roman"/>
          <w:sz w:val="24"/>
          <w:szCs w:val="24"/>
        </w:rPr>
        <w:t xml:space="preserve"> образованиям. </w:t>
      </w:r>
    </w:p>
    <w:p w:rsidR="00A15C47" w:rsidRPr="00E46F0C" w:rsidRDefault="00A15C47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21293" w:rsidRPr="00E46F0C" w:rsidRDefault="00A15C47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197C56" wp14:editId="14C3B959">
            <wp:simplePos x="0" y="0"/>
            <wp:positionH relativeFrom="column">
              <wp:posOffset>69215</wp:posOffset>
            </wp:positionH>
            <wp:positionV relativeFrom="paragraph">
              <wp:posOffset>75565</wp:posOffset>
            </wp:positionV>
            <wp:extent cx="1409700" cy="1993265"/>
            <wp:effectExtent l="171450" t="171450" r="381000" b="3689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1293" w:rsidRPr="00E46F0C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="00FD18C7" w:rsidRPr="00E46F0C">
        <w:rPr>
          <w:rFonts w:ascii="Times New Roman" w:hAnsi="Times New Roman" w:cs="Times New Roman"/>
          <w:b/>
          <w:sz w:val="24"/>
          <w:szCs w:val="24"/>
        </w:rPr>
        <w:t>,</w:t>
      </w:r>
      <w:r w:rsidR="00421293" w:rsidRPr="00E46F0C">
        <w:rPr>
          <w:rFonts w:ascii="Times New Roman" w:hAnsi="Times New Roman" w:cs="Times New Roman"/>
          <w:b/>
          <w:sz w:val="24"/>
          <w:szCs w:val="24"/>
        </w:rPr>
        <w:t xml:space="preserve"> П.И. </w:t>
      </w:r>
      <w:proofErr w:type="spellStart"/>
      <w:r w:rsidR="00421293" w:rsidRPr="00E46F0C">
        <w:rPr>
          <w:rFonts w:ascii="Times New Roman" w:hAnsi="Times New Roman" w:cs="Times New Roman"/>
          <w:b/>
          <w:sz w:val="24"/>
          <w:szCs w:val="24"/>
        </w:rPr>
        <w:t>Ярга</w:t>
      </w:r>
      <w:proofErr w:type="spellEnd"/>
      <w:r w:rsidR="00421293" w:rsidRPr="00E46F0C">
        <w:rPr>
          <w:rFonts w:ascii="Times New Roman" w:hAnsi="Times New Roman" w:cs="Times New Roman"/>
          <w:b/>
          <w:sz w:val="24"/>
          <w:szCs w:val="24"/>
        </w:rPr>
        <w:t>-свастика – знак русской народной культуры</w:t>
      </w:r>
      <w:r w:rsidR="00421293" w:rsidRPr="00E46F0C">
        <w:rPr>
          <w:rFonts w:ascii="Times New Roman" w:hAnsi="Times New Roman" w:cs="Times New Roman"/>
          <w:sz w:val="24"/>
          <w:szCs w:val="24"/>
        </w:rPr>
        <w:t xml:space="preserve">: </w:t>
      </w:r>
      <w:r w:rsidR="00421293" w:rsidRPr="00810AB2">
        <w:rPr>
          <w:rFonts w:ascii="Times New Roman" w:hAnsi="Times New Roman" w:cs="Times New Roman"/>
          <w:b/>
          <w:sz w:val="24"/>
          <w:szCs w:val="24"/>
        </w:rPr>
        <w:t xml:space="preserve">монография/ П.И. </w:t>
      </w:r>
      <w:proofErr w:type="spellStart"/>
      <w:r w:rsidR="00421293" w:rsidRPr="00810AB2">
        <w:rPr>
          <w:rFonts w:ascii="Times New Roman" w:hAnsi="Times New Roman" w:cs="Times New Roman"/>
          <w:b/>
          <w:sz w:val="24"/>
          <w:szCs w:val="24"/>
        </w:rPr>
        <w:t>Кутенков</w:t>
      </w:r>
      <w:proofErr w:type="spellEnd"/>
      <w:r w:rsidR="00421293" w:rsidRPr="00810AB2">
        <w:rPr>
          <w:rFonts w:ascii="Times New Roman" w:hAnsi="Times New Roman" w:cs="Times New Roman"/>
          <w:b/>
          <w:sz w:val="24"/>
          <w:szCs w:val="24"/>
        </w:rPr>
        <w:t>.- СПб</w:t>
      </w:r>
      <w:proofErr w:type="gramStart"/>
      <w:r w:rsidR="00421293" w:rsidRPr="00810AB2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421293" w:rsidRPr="00810AB2">
        <w:rPr>
          <w:rFonts w:ascii="Times New Roman" w:hAnsi="Times New Roman" w:cs="Times New Roman"/>
          <w:b/>
          <w:sz w:val="24"/>
          <w:szCs w:val="24"/>
        </w:rPr>
        <w:t>Изд-во РГПУ им. А.И. Герцена, 2008.- 450 с.</w:t>
      </w:r>
    </w:p>
    <w:p w:rsidR="00FD18C7" w:rsidRPr="00E46F0C" w:rsidRDefault="00421293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6F0C">
        <w:rPr>
          <w:rFonts w:ascii="Times New Roman" w:hAnsi="Times New Roman" w:cs="Times New Roman"/>
          <w:sz w:val="24"/>
          <w:szCs w:val="24"/>
        </w:rPr>
        <w:t xml:space="preserve">В монографии </w:t>
      </w:r>
      <w:r w:rsidR="00A96524" w:rsidRPr="00E46F0C">
        <w:rPr>
          <w:rFonts w:ascii="Times New Roman" w:hAnsi="Times New Roman" w:cs="Times New Roman"/>
          <w:sz w:val="24"/>
          <w:szCs w:val="24"/>
        </w:rPr>
        <w:t xml:space="preserve"> исследуются разнообразные проявления </w:t>
      </w:r>
      <w:proofErr w:type="spellStart"/>
      <w:r w:rsidR="00A96524" w:rsidRPr="00E46F0C">
        <w:rPr>
          <w:rFonts w:ascii="Times New Roman" w:hAnsi="Times New Roman" w:cs="Times New Roman"/>
          <w:sz w:val="24"/>
          <w:szCs w:val="24"/>
        </w:rPr>
        <w:t>ярги</w:t>
      </w:r>
      <w:proofErr w:type="spellEnd"/>
      <w:r w:rsidR="00A96524" w:rsidRPr="00E46F0C">
        <w:rPr>
          <w:rFonts w:ascii="Times New Roman" w:hAnsi="Times New Roman" w:cs="Times New Roman"/>
          <w:sz w:val="24"/>
          <w:szCs w:val="24"/>
        </w:rPr>
        <w:t xml:space="preserve">-свастики в русской народной культуре и ее взаимосвязи с культурой  средневековой Руси, древних славян, а также древних индоевропейских народов. </w:t>
      </w:r>
      <w:proofErr w:type="spellStart"/>
      <w:r w:rsidR="00A96524" w:rsidRPr="00E46F0C">
        <w:rPr>
          <w:rFonts w:ascii="Times New Roman" w:hAnsi="Times New Roman" w:cs="Times New Roman"/>
          <w:sz w:val="24"/>
          <w:szCs w:val="24"/>
        </w:rPr>
        <w:t>Ярга</w:t>
      </w:r>
      <w:proofErr w:type="spellEnd"/>
      <w:r w:rsidR="00A96524" w:rsidRPr="00E46F0C">
        <w:rPr>
          <w:rFonts w:ascii="Times New Roman" w:hAnsi="Times New Roman" w:cs="Times New Roman"/>
          <w:sz w:val="24"/>
          <w:szCs w:val="24"/>
        </w:rPr>
        <w:t>-свастика, получившая широкую известность еще в культ</w:t>
      </w:r>
      <w:r w:rsidR="00FD18C7" w:rsidRPr="00E46F0C">
        <w:rPr>
          <w:rFonts w:ascii="Times New Roman" w:hAnsi="Times New Roman" w:cs="Times New Roman"/>
          <w:sz w:val="24"/>
          <w:szCs w:val="24"/>
        </w:rPr>
        <w:t xml:space="preserve">уре древних  </w:t>
      </w:r>
      <w:proofErr w:type="spellStart"/>
      <w:r w:rsidR="00FD18C7" w:rsidRPr="00E46F0C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="00FD18C7" w:rsidRPr="00E46F0C">
        <w:rPr>
          <w:rFonts w:ascii="Times New Roman" w:hAnsi="Times New Roman" w:cs="Times New Roman"/>
          <w:sz w:val="24"/>
          <w:szCs w:val="24"/>
        </w:rPr>
        <w:t xml:space="preserve"> и славян простерлась в пространство культуры последующих веков, став важнейшим знаком духовной культуры средневековых славян, а затем и символическим знаковым феноменом русского народа, выражающим светлые  благопожелания добра и отвращения несчастья. В работе показаны предметные области ее бытования, а также края, земли и  селения ее распространения.</w:t>
      </w:r>
      <w:r w:rsidR="00A96524" w:rsidRPr="00E4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AD9" w:rsidRPr="00E46F0C" w:rsidRDefault="00305AD9" w:rsidP="00E46F0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5A" w:rsidRPr="00E46F0C" w:rsidRDefault="00535C5A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55D5" w:rsidRPr="007D0052" w:rsidRDefault="00810AB2" w:rsidP="007D00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52">
        <w:rPr>
          <w:rFonts w:ascii="Times New Roman" w:hAnsi="Times New Roman" w:cs="Times New Roman"/>
          <w:b/>
          <w:sz w:val="24"/>
          <w:szCs w:val="24"/>
        </w:rPr>
        <w:t>С представленными книгами В</w:t>
      </w:r>
      <w:r w:rsidR="007D0052" w:rsidRPr="007D0052">
        <w:rPr>
          <w:rFonts w:ascii="Times New Roman" w:hAnsi="Times New Roman" w:cs="Times New Roman"/>
          <w:b/>
          <w:sz w:val="24"/>
          <w:szCs w:val="24"/>
        </w:rPr>
        <w:t>ы</w:t>
      </w:r>
      <w:r w:rsidRPr="007D0052">
        <w:rPr>
          <w:rFonts w:ascii="Times New Roman" w:hAnsi="Times New Roman" w:cs="Times New Roman"/>
          <w:b/>
          <w:sz w:val="24"/>
          <w:szCs w:val="24"/>
        </w:rPr>
        <w:t xml:space="preserve"> можете ознакомиться в читальном зале </w:t>
      </w:r>
      <w:r w:rsidR="007D0052" w:rsidRPr="007D0052">
        <w:rPr>
          <w:rFonts w:ascii="Times New Roman" w:hAnsi="Times New Roman" w:cs="Times New Roman"/>
          <w:b/>
          <w:sz w:val="24"/>
          <w:szCs w:val="24"/>
        </w:rPr>
        <w:t>Районной библиотеки.</w:t>
      </w: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668C" w:rsidRPr="000B668C" w:rsidRDefault="000B668C" w:rsidP="000B66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«Централизованная библиотечная система Земетчинского района Пензенской области»</w:t>
      </w:r>
    </w:p>
    <w:p w:rsidR="000B668C" w:rsidRPr="000B668C" w:rsidRDefault="000B668C" w:rsidP="000B668C">
      <w:pPr>
        <w:spacing w:after="0" w:line="240" w:lineRule="auto"/>
        <w:ind w:left="-180" w:firstLine="36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668C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1B90779D" wp14:editId="10497F7B">
            <wp:extent cx="2312275" cy="2312275"/>
            <wp:effectExtent l="0" t="0" r="0" b="0"/>
            <wp:docPr id="11" name="Рисунок 14" descr="thi-hanh-an-dan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-hanh-an-dan-su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3513" cy="231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8C" w:rsidRPr="000B668C" w:rsidRDefault="000B668C" w:rsidP="000B668C">
      <w:pPr>
        <w:spacing w:after="0" w:line="240" w:lineRule="auto"/>
        <w:ind w:left="-180"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вас видеть: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- пятница: с 8.00 до 18.00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- воскресенье: с 9.00 до18.00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выходной.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пятница каждого месяца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санитарный день</w:t>
      </w:r>
    </w:p>
    <w:p w:rsidR="000B668C" w:rsidRPr="000B668C" w:rsidRDefault="000B668C" w:rsidP="000B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19" w:history="1"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zemlibrary</w:t>
        </w:r>
        <w:proofErr w:type="spellEnd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.3</w:t>
        </w:r>
        <w:proofErr w:type="spellStart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dn</w:t>
        </w:r>
        <w:proofErr w:type="spellEnd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B668C" w:rsidRPr="000B668C" w:rsidRDefault="000B668C" w:rsidP="000B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0" w:history="1"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zemlibrary@</w:t>
        </w:r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6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B668C" w:rsidRPr="000B668C" w:rsidRDefault="000B668C" w:rsidP="000B66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https://vk.com/biblzem</w:t>
      </w: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8C" w:rsidRPr="000B668C" w:rsidRDefault="000B668C" w:rsidP="000B66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адрес: </w:t>
      </w:r>
      <w:proofErr w:type="spellStart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Земетчино</w:t>
      </w:r>
    </w:p>
    <w:p w:rsidR="000B668C" w:rsidRPr="000B668C" w:rsidRDefault="000B668C" w:rsidP="000B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 153</w:t>
      </w: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55D5" w:rsidRPr="00E46F0C" w:rsidRDefault="00C055D5" w:rsidP="00E46F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C055D5" w:rsidRPr="00E46F0C" w:rsidSect="00A15C47">
      <w:footerReference w:type="default" r:id="rId21"/>
      <w:pgSz w:w="8419" w:h="11906" w:orient="landscape"/>
      <w:pgMar w:top="1135" w:right="1134" w:bottom="993" w:left="1134" w:header="709" w:footer="709" w:gutter="0"/>
      <w:pgBorders w:offsetFrom="page">
        <w:top w:val="weavingBraid" w:sz="24" w:space="24" w:color="00B050"/>
        <w:left w:val="weavingBraid" w:sz="24" w:space="24" w:color="00B050"/>
        <w:bottom w:val="weavingBraid" w:sz="24" w:space="24" w:color="00B050"/>
        <w:right w:val="weavingBrai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8B" w:rsidRDefault="00524A8B" w:rsidP="00DF34DD">
      <w:pPr>
        <w:spacing w:after="0" w:line="240" w:lineRule="auto"/>
      </w:pPr>
      <w:r>
        <w:separator/>
      </w:r>
    </w:p>
  </w:endnote>
  <w:endnote w:type="continuationSeparator" w:id="0">
    <w:p w:rsidR="00524A8B" w:rsidRDefault="00524A8B" w:rsidP="00D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3481"/>
      <w:docPartObj>
        <w:docPartGallery w:val="Page Numbers (Bottom of Page)"/>
        <w:docPartUnique/>
      </w:docPartObj>
    </w:sdtPr>
    <w:sdtEndPr/>
    <w:sdtContent>
      <w:p w:rsidR="00624712" w:rsidRDefault="006247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52">
          <w:rPr>
            <w:noProof/>
          </w:rPr>
          <w:t>10</w:t>
        </w:r>
        <w:r>
          <w:fldChar w:fldCharType="end"/>
        </w:r>
      </w:p>
    </w:sdtContent>
  </w:sdt>
  <w:p w:rsidR="00D354B5" w:rsidRDefault="00D35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8B" w:rsidRDefault="00524A8B" w:rsidP="00DF34DD">
      <w:pPr>
        <w:spacing w:after="0" w:line="240" w:lineRule="auto"/>
      </w:pPr>
      <w:r>
        <w:separator/>
      </w:r>
    </w:p>
  </w:footnote>
  <w:footnote w:type="continuationSeparator" w:id="0">
    <w:p w:rsidR="00524A8B" w:rsidRDefault="00524A8B" w:rsidP="00DF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4.25pt;height:14.25pt;visibility:visible;mso-wrap-style:square" o:bullet="t">
        <v:imagedata r:id="rId1" o:title=""/>
      </v:shape>
    </w:pict>
  </w:numPicBullet>
  <w:abstractNum w:abstractNumId="0">
    <w:nsid w:val="75C85578"/>
    <w:multiLevelType w:val="hybridMultilevel"/>
    <w:tmpl w:val="69CC2CF4"/>
    <w:lvl w:ilvl="0" w:tplc="F07C7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0A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C2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C9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C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06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A9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0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06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3"/>
    <w:rsid w:val="000B668C"/>
    <w:rsid w:val="000C086D"/>
    <w:rsid w:val="001E24F2"/>
    <w:rsid w:val="0021582A"/>
    <w:rsid w:val="00305AD9"/>
    <w:rsid w:val="0039007F"/>
    <w:rsid w:val="003965A9"/>
    <w:rsid w:val="003E670A"/>
    <w:rsid w:val="00421293"/>
    <w:rsid w:val="004553AF"/>
    <w:rsid w:val="004F6034"/>
    <w:rsid w:val="00524A8B"/>
    <w:rsid w:val="00535C5A"/>
    <w:rsid w:val="00624712"/>
    <w:rsid w:val="0068658A"/>
    <w:rsid w:val="006C146F"/>
    <w:rsid w:val="006C2B63"/>
    <w:rsid w:val="007D0052"/>
    <w:rsid w:val="007D10EB"/>
    <w:rsid w:val="00807667"/>
    <w:rsid w:val="00810AB2"/>
    <w:rsid w:val="00832248"/>
    <w:rsid w:val="008458A8"/>
    <w:rsid w:val="00881DEB"/>
    <w:rsid w:val="00896ED0"/>
    <w:rsid w:val="008C3770"/>
    <w:rsid w:val="008D555B"/>
    <w:rsid w:val="009766F8"/>
    <w:rsid w:val="009C27D5"/>
    <w:rsid w:val="00A15C47"/>
    <w:rsid w:val="00A96524"/>
    <w:rsid w:val="00A9754F"/>
    <w:rsid w:val="00AA51A6"/>
    <w:rsid w:val="00B9080F"/>
    <w:rsid w:val="00B9106D"/>
    <w:rsid w:val="00B9141D"/>
    <w:rsid w:val="00C055D5"/>
    <w:rsid w:val="00CC55A6"/>
    <w:rsid w:val="00D354B5"/>
    <w:rsid w:val="00DF34DD"/>
    <w:rsid w:val="00DF6699"/>
    <w:rsid w:val="00E46F0C"/>
    <w:rsid w:val="00F12DBA"/>
    <w:rsid w:val="00F36AA5"/>
    <w:rsid w:val="00F51017"/>
    <w:rsid w:val="00FC78CF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4DD"/>
  </w:style>
  <w:style w:type="paragraph" w:styleId="a7">
    <w:name w:val="footer"/>
    <w:basedOn w:val="a"/>
    <w:link w:val="a8"/>
    <w:uiPriority w:val="99"/>
    <w:unhideWhenUsed/>
    <w:rsid w:val="00DF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4DD"/>
  </w:style>
  <w:style w:type="character" w:styleId="a9">
    <w:name w:val="Hyperlink"/>
    <w:basedOn w:val="a0"/>
    <w:semiHidden/>
    <w:unhideWhenUsed/>
    <w:rsid w:val="004F6034"/>
    <w:rPr>
      <w:color w:val="0000FF"/>
      <w:u w:val="single"/>
    </w:rPr>
  </w:style>
  <w:style w:type="paragraph" w:styleId="aa">
    <w:name w:val="No Spacing"/>
    <w:uiPriority w:val="1"/>
    <w:qFormat/>
    <w:rsid w:val="004F6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4DD"/>
  </w:style>
  <w:style w:type="paragraph" w:styleId="a7">
    <w:name w:val="footer"/>
    <w:basedOn w:val="a"/>
    <w:link w:val="a8"/>
    <w:uiPriority w:val="99"/>
    <w:unhideWhenUsed/>
    <w:rsid w:val="00DF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4DD"/>
  </w:style>
  <w:style w:type="character" w:styleId="a9">
    <w:name w:val="Hyperlink"/>
    <w:basedOn w:val="a0"/>
    <w:semiHidden/>
    <w:unhideWhenUsed/>
    <w:rsid w:val="004F6034"/>
    <w:rPr>
      <w:color w:val="0000FF"/>
      <w:u w:val="single"/>
    </w:rPr>
  </w:style>
  <w:style w:type="paragraph" w:styleId="aa">
    <w:name w:val="No Spacing"/>
    <w:uiPriority w:val="1"/>
    <w:qFormat/>
    <w:rsid w:val="004F6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zemlibrar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zemlibrary.3d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E8D5-975A-494A-887A-3180A07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15</cp:revision>
  <cp:lastPrinted>2012-03-07T13:18:00Z</cp:lastPrinted>
  <dcterms:created xsi:type="dcterms:W3CDTF">2012-02-28T05:36:00Z</dcterms:created>
  <dcterms:modified xsi:type="dcterms:W3CDTF">2018-04-19T07:57:00Z</dcterms:modified>
</cp:coreProperties>
</file>